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5EE6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762A5B09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4973D1D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-20"/>
          <w:kern w:val="28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kern w:val="28"/>
          <w:sz w:val="40"/>
          <w:szCs w:val="40"/>
          <w:lang w:val="en-US" w:eastAsia="zh-CN" w:bidi="ar-SA"/>
        </w:rPr>
        <w:t>岳阳综保区兴盛综合服务有限公司</w:t>
      </w:r>
    </w:p>
    <w:p w14:paraId="10EFF45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-20"/>
          <w:kern w:val="28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kern w:val="28"/>
          <w:sz w:val="40"/>
          <w:szCs w:val="40"/>
          <w:lang w:val="en-US" w:eastAsia="zh-CN" w:bidi="ar-SA"/>
        </w:rPr>
        <w:t>邦盛南侧园区变压器扩容项目</w:t>
      </w:r>
    </w:p>
    <w:p w14:paraId="12D4995D">
      <w:pPr>
        <w:pStyle w:val="12"/>
        <w:ind w:firstLine="210"/>
        <w:jc w:val="center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eastAsia="zh-CN"/>
        </w:rPr>
        <w:t>比选招标公告</w:t>
      </w:r>
    </w:p>
    <w:p w14:paraId="46C5BEAD">
      <w:pPr>
        <w:pStyle w:val="12"/>
        <w:ind w:firstLine="210"/>
        <w:rPr>
          <w:rFonts w:ascii="仿宋_GB2312" w:hAnsi="仿宋_GB2312" w:eastAsia="仿宋_GB2312" w:cs="仿宋_GB2312"/>
          <w:color w:val="FF0000"/>
        </w:rPr>
      </w:pPr>
    </w:p>
    <w:p w14:paraId="44C59D2D">
      <w:pPr>
        <w:pStyle w:val="12"/>
        <w:ind w:firstLine="210"/>
        <w:rPr>
          <w:rFonts w:ascii="仿宋_GB2312" w:hAnsi="仿宋_GB2312" w:eastAsia="仿宋_GB2312" w:cs="仿宋_GB2312"/>
        </w:rPr>
      </w:pPr>
    </w:p>
    <w:p w14:paraId="07C85E9A">
      <w:pPr>
        <w:jc w:val="center"/>
        <w:rPr>
          <w:rFonts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比   选　 文   件</w:t>
      </w:r>
    </w:p>
    <w:p w14:paraId="407A4E04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64C1B47A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2FD4AFC7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比选编号：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BSNCYQBYQKR-001</w:t>
      </w:r>
    </w:p>
    <w:p w14:paraId="739F315A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471A19D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7D531C9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81B70E5">
      <w:pPr>
        <w:spacing w:line="4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3EBEDA0">
      <w:pPr>
        <w:pStyle w:val="12"/>
        <w:ind w:firstLine="210"/>
        <w:rPr>
          <w:rFonts w:ascii="仿宋_GB2312" w:hAnsi="仿宋_GB2312" w:eastAsia="仿宋_GB2312" w:cs="仿宋_GB2312"/>
        </w:rPr>
      </w:pPr>
    </w:p>
    <w:p w14:paraId="3A3A5B2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0430D"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9550F18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比选人：岳阳综保区兴盛综合服务有限公司</w:t>
      </w:r>
    </w:p>
    <w:p w14:paraId="2AB26EE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02C74AA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51FDB05A">
      <w:pPr>
        <w:jc w:val="center"/>
        <w:rPr>
          <w:rFonts w:ascii="仿宋_GB2312" w:hAnsi="仿宋_GB2312" w:eastAsia="仿宋_GB2312" w:cs="仿宋_GB2312"/>
          <w:sz w:val="36"/>
          <w:szCs w:val="32"/>
        </w:rPr>
      </w:pPr>
    </w:p>
    <w:p w14:paraId="7669C99B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比选公告</w:t>
      </w:r>
    </w:p>
    <w:p w14:paraId="6DC3C1C7">
      <w:pPr>
        <w:pStyle w:val="12"/>
        <w:ind w:firstLine="0" w:firstLineChars="0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72478088">
      <w:pPr>
        <w:pStyle w:val="12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本次比选金额在国家规定政府采购限额以下，由我司依法依规自行组织，采用比选方式确定中选单位。</w:t>
      </w:r>
    </w:p>
    <w:p w14:paraId="67662687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项目概况</w:t>
      </w:r>
    </w:p>
    <w:p w14:paraId="6CA587A8">
      <w:pPr>
        <w:pStyle w:val="1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邦盛南侧园区变压器扩容项目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35AF8374">
      <w:pPr>
        <w:pStyle w:val="12"/>
        <w:ind w:firstLine="588" w:firstLineChars="21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2、项目地点：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5C6843FF">
      <w:pPr>
        <w:pStyle w:val="12"/>
        <w:ind w:firstLine="588" w:firstLineChars="21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邦盛南侧园区变压器扩容及配套内容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。</w:t>
      </w:r>
    </w:p>
    <w:p w14:paraId="46A9EC23"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4、服务期：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bCs/>
          <w:kern w:val="28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日历天内。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 xml:space="preserve"> </w:t>
      </w:r>
    </w:p>
    <w:p w14:paraId="32F2833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5、比选范围：详见财评单。</w:t>
      </w:r>
    </w:p>
    <w:p w14:paraId="3628F70C"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比选要求：</w:t>
      </w:r>
    </w:p>
    <w:p w14:paraId="0B7554B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企业拥有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工业用电施工的相关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资质，满足国家颁布的相关规范、标准等要求。</w:t>
      </w:r>
    </w:p>
    <w:p w14:paraId="3C83898C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2、比选资料要求彩印。</w:t>
      </w:r>
    </w:p>
    <w:p w14:paraId="37B75B1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3、比选前需先将相关资质通过邮件发我司进行审核。</w:t>
      </w:r>
    </w:p>
    <w:p w14:paraId="124A07FA"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4、投标资料按我司发布官网的文件进行准备。</w:t>
      </w:r>
    </w:p>
    <w:p w14:paraId="1F3C91CB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比选人资格要求</w:t>
      </w:r>
    </w:p>
    <w:p w14:paraId="1746B338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1、具有独立法人资格并依法取得企业营业执照，营业执照处于有效期；</w:t>
      </w:r>
    </w:p>
    <w:p w14:paraId="4E6816DB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2、具有相关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业绩；</w:t>
      </w:r>
    </w:p>
    <w:p w14:paraId="749235C0"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3、无不良信用记录，提供在“信用中国”的查询复印件加盖公章。</w:t>
      </w:r>
    </w:p>
    <w:p w14:paraId="6D739448">
      <w:pPr>
        <w:pStyle w:val="5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（信用中国网址：  https://www.creditchina.gov.cn/?navPage=0）</w:t>
      </w:r>
    </w:p>
    <w:p w14:paraId="69E6F334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5B047DE7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59F57F90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比选办法</w:t>
      </w:r>
    </w:p>
    <w:p w14:paraId="28A122D8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本次比选采用“最低价法”比选。比选人根据自身经营状况结合市场行情进行报价，报价格式见附件1，本项目控制价为：3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28"/>
          <w:szCs w:val="28"/>
        </w:rPr>
        <w:t>560.53元，比选报价高于此价格为无效报价。</w:t>
      </w:r>
    </w:p>
    <w:p w14:paraId="21AFAE74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比选文件获取</w:t>
      </w:r>
      <w:bookmarkStart w:id="3" w:name="_GoBack"/>
      <w:bookmarkEnd w:id="3"/>
    </w:p>
    <w:p w14:paraId="14B94855"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凡有意参加本次比选的单位，请于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登录岳阳邦盛实业有限公司官网（http://www.yueyangbangsheng.com/）下载比选文件和相关附件。</w:t>
      </w:r>
    </w:p>
    <w:p w14:paraId="04A93AFF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比选文件递交</w:t>
      </w:r>
    </w:p>
    <w:p w14:paraId="200E7D14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比选文件须包含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营业执照、资质证书、“信用中国”的查询报告、比选清单（以上复印件须加盖公章）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比选报价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，比选文件递交的截止时间及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比选开始时间为202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0分，比选地点为岳阳邦盛实业有限公司2楼会议室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5A9E616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345B2C4E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比选公告在岳阳邦盛实业有限公司官网（http://www.yueyangbangsheng.com/）发布。</w:t>
      </w:r>
    </w:p>
    <w:p w14:paraId="1FD6D11F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比选小组</w:t>
      </w:r>
    </w:p>
    <w:p w14:paraId="3BAA16A5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本次比选比选小组成员：在比选开始前1天，由我司比选领导小组审定。</w:t>
      </w:r>
    </w:p>
    <w:p w14:paraId="6E67D42D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38706A8C">
      <w:pPr>
        <w:pStyle w:val="5"/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中选单位须遵守我司相关管理制度，中选后一周内与我公司子公司签订合同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未签合同视为放弃中标资格，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列为</w:t>
      </w:r>
      <w:r>
        <w:rPr>
          <w:rFonts w:hint="eastAsia" w:ascii="仿宋_GB2312" w:hAnsi="仿宋_GB2312" w:eastAsia="仿宋_GB2312" w:cs="仿宋_GB2312"/>
          <w:sz w:val="28"/>
          <w:szCs w:val="28"/>
        </w:rPr>
        <w:t>失信招标单位。</w:t>
      </w:r>
    </w:p>
    <w:p w14:paraId="56040411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2D007FF1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选 人： 岳阳综保区兴盛综合服务有限公司 </w:t>
      </w:r>
    </w:p>
    <w:p w14:paraId="72E8AC34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0BB6E946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曹先生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2061090B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话： 18274166631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3DF26C4C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    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caojiangshan@yueyangbangsheng.com</w:t>
      </w:r>
    </w:p>
    <w:p w14:paraId="25C23065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24B0DF7F"/>
    <w:p w14:paraId="633C4405"/>
    <w:p w14:paraId="7E0DD394"/>
    <w:p w14:paraId="453E0F4E"/>
    <w:p w14:paraId="50A678DF"/>
    <w:p w14:paraId="609C707B"/>
    <w:p w14:paraId="1AEEFE3E"/>
    <w:p w14:paraId="18F78486"/>
    <w:p w14:paraId="4F90FC42"/>
    <w:p w14:paraId="227FF0B2"/>
    <w:p w14:paraId="667CCD39"/>
    <w:p w14:paraId="4114178A"/>
    <w:p w14:paraId="48B7FAF1"/>
    <w:p w14:paraId="229F963B"/>
    <w:p w14:paraId="12B3E58C"/>
    <w:p w14:paraId="074CFFF6"/>
    <w:p w14:paraId="1B1BFC5A"/>
    <w:p w14:paraId="768F5A03"/>
    <w:p w14:paraId="7A18D4F5"/>
    <w:p w14:paraId="3CEA0BDD"/>
    <w:p w14:paraId="5DB22DEF"/>
    <w:p w14:paraId="4EE884EE"/>
    <w:p w14:paraId="1AFFECC7"/>
    <w:p w14:paraId="36A8E3A1"/>
    <w:p w14:paraId="4ED60BC2"/>
    <w:p w14:paraId="6B8D10CD"/>
    <w:p w14:paraId="1D2B82DD"/>
    <w:p w14:paraId="2386E04D"/>
    <w:p w14:paraId="11A0D33E"/>
    <w:p w14:paraId="4933273E"/>
    <w:p w14:paraId="68A3B78B"/>
    <w:p w14:paraId="2B3511A8">
      <w:pPr>
        <w:widowControl/>
        <w:jc w:val="center"/>
        <w:outlineLvl w:val="0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1533"/>
      <w:bookmarkStart w:id="1" w:name="_Toc5650"/>
      <w:bookmarkStart w:id="2" w:name="_Toc6728"/>
      <w:r>
        <w:rPr>
          <w:rFonts w:hint="eastAsia" w:ascii="仿宋_GB2312" w:hAnsi="仿宋_GB2312" w:eastAsia="仿宋_GB2312" w:cs="仿宋_GB2312"/>
          <w:b/>
          <w:sz w:val="36"/>
          <w:szCs w:val="36"/>
        </w:rPr>
        <w:t>第二章  比选人须知</w:t>
      </w:r>
      <w:bookmarkEnd w:id="0"/>
      <w:bookmarkEnd w:id="1"/>
      <w:bookmarkEnd w:id="2"/>
    </w:p>
    <w:tbl>
      <w:tblPr>
        <w:tblStyle w:val="13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5137"/>
      </w:tblGrid>
      <w:tr w14:paraId="7A05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959" w:type="dxa"/>
            <w:noWrap/>
            <w:vAlign w:val="center"/>
          </w:tcPr>
          <w:p w14:paraId="1C6ED5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  <w:vAlign w:val="center"/>
          </w:tcPr>
          <w:p w14:paraId="340B326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条款名称</w:t>
            </w:r>
          </w:p>
        </w:tc>
        <w:tc>
          <w:tcPr>
            <w:tcW w:w="5137" w:type="dxa"/>
            <w:noWrap/>
            <w:vAlign w:val="center"/>
          </w:tcPr>
          <w:p w14:paraId="217066C0">
            <w:pPr>
              <w:ind w:left="-103" w:leftChars="-49" w:firstLine="562" w:firstLineChars="20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编列内容</w:t>
            </w:r>
          </w:p>
        </w:tc>
      </w:tr>
      <w:tr w14:paraId="0047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59" w:type="dxa"/>
            <w:noWrap/>
            <w:vAlign w:val="center"/>
          </w:tcPr>
          <w:p w14:paraId="5DCFFD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14:paraId="3F4B05D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是否接受联合体比选</w:t>
            </w:r>
          </w:p>
        </w:tc>
        <w:tc>
          <w:tcPr>
            <w:tcW w:w="5137" w:type="dxa"/>
            <w:noWrap/>
            <w:vAlign w:val="center"/>
          </w:tcPr>
          <w:p w14:paraId="5799820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52FF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59" w:type="dxa"/>
            <w:noWrap/>
            <w:vAlign w:val="center"/>
          </w:tcPr>
          <w:p w14:paraId="1D843A6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14:paraId="2541B7C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5137" w:type="dxa"/>
            <w:noWrap/>
            <w:vAlign w:val="center"/>
          </w:tcPr>
          <w:p w14:paraId="2DC95D2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不组织。</w:t>
            </w:r>
          </w:p>
        </w:tc>
      </w:tr>
      <w:tr w14:paraId="07F1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9" w:type="dxa"/>
            <w:noWrap/>
            <w:vAlign w:val="center"/>
          </w:tcPr>
          <w:p w14:paraId="53B8FC6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14:paraId="12A4DDA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分包</w:t>
            </w:r>
          </w:p>
        </w:tc>
        <w:tc>
          <w:tcPr>
            <w:tcW w:w="5137" w:type="dxa"/>
            <w:noWrap/>
            <w:vAlign w:val="center"/>
          </w:tcPr>
          <w:p w14:paraId="4C6BE52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45BE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59" w:type="dxa"/>
            <w:noWrap/>
            <w:vAlign w:val="center"/>
          </w:tcPr>
          <w:p w14:paraId="06C26B5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14:paraId="6D16E82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比选人要求澄清比选文件的时间和方式</w:t>
            </w:r>
          </w:p>
        </w:tc>
        <w:tc>
          <w:tcPr>
            <w:tcW w:w="5137" w:type="dxa"/>
            <w:noWrap/>
            <w:vAlign w:val="center"/>
          </w:tcPr>
          <w:p w14:paraId="264A79A6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截止时间：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2025年6月1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日15时00分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。邮件发送。</w:t>
            </w:r>
          </w:p>
        </w:tc>
      </w:tr>
      <w:tr w14:paraId="500C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noWrap/>
            <w:vAlign w:val="center"/>
          </w:tcPr>
          <w:p w14:paraId="4FC18CA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14:paraId="23DCEE4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比选截止时间</w:t>
            </w:r>
          </w:p>
        </w:tc>
        <w:tc>
          <w:tcPr>
            <w:tcW w:w="5137" w:type="dxa"/>
            <w:noWrap/>
            <w:vAlign w:val="center"/>
          </w:tcPr>
          <w:p w14:paraId="5254A370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2025年6月1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日15时00分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。</w:t>
            </w:r>
          </w:p>
        </w:tc>
      </w:tr>
      <w:tr w14:paraId="08F2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noWrap/>
            <w:vAlign w:val="center"/>
          </w:tcPr>
          <w:p w14:paraId="216EAF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14:paraId="22D4957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比选开始时间、地点</w:t>
            </w:r>
          </w:p>
        </w:tc>
        <w:tc>
          <w:tcPr>
            <w:tcW w:w="5137" w:type="dxa"/>
            <w:noWrap/>
            <w:vAlign w:val="center"/>
          </w:tcPr>
          <w:p w14:paraId="605FA75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2025年6月1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时00分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，比选开始及比选文件递交地点（岳阳邦盛实业有限公司2楼会议室）。</w:t>
            </w:r>
          </w:p>
        </w:tc>
      </w:tr>
      <w:tr w14:paraId="3474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9" w:type="dxa"/>
            <w:noWrap/>
            <w:vAlign w:val="center"/>
          </w:tcPr>
          <w:p w14:paraId="4759DEE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14:paraId="77325F0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澄清和修改比选文件的方式</w:t>
            </w:r>
          </w:p>
        </w:tc>
        <w:tc>
          <w:tcPr>
            <w:tcW w:w="5137" w:type="dxa"/>
            <w:noWrap/>
            <w:vAlign w:val="center"/>
          </w:tcPr>
          <w:p w14:paraId="3A88A6D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7242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9" w:type="dxa"/>
            <w:noWrap/>
            <w:vAlign w:val="center"/>
          </w:tcPr>
          <w:p w14:paraId="68464AA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14:paraId="035564A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是否允许递交备选比选方案</w:t>
            </w:r>
          </w:p>
        </w:tc>
        <w:tc>
          <w:tcPr>
            <w:tcW w:w="5137" w:type="dxa"/>
            <w:noWrap/>
            <w:vAlign w:val="center"/>
          </w:tcPr>
          <w:p w14:paraId="3158CE8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7F74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59" w:type="dxa"/>
            <w:noWrap/>
            <w:vAlign w:val="center"/>
          </w:tcPr>
          <w:p w14:paraId="358AD58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14:paraId="2687830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5137" w:type="dxa"/>
            <w:noWrap/>
            <w:vAlign w:val="center"/>
          </w:tcPr>
          <w:p w14:paraId="1CD99A0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比选文件应当并加盖比选人的单位公章，法人须签字或盖章。比选人加盖的单位公章与其营业执照的单位名称应当一致。</w:t>
            </w:r>
          </w:p>
        </w:tc>
      </w:tr>
      <w:tr w14:paraId="75C7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9" w:type="dxa"/>
            <w:noWrap/>
            <w:vAlign w:val="center"/>
          </w:tcPr>
          <w:p w14:paraId="7903C3E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14:paraId="3147DB8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比选文件份数</w:t>
            </w:r>
          </w:p>
        </w:tc>
        <w:tc>
          <w:tcPr>
            <w:tcW w:w="5137" w:type="dxa"/>
            <w:noWrap/>
            <w:vAlign w:val="center"/>
          </w:tcPr>
          <w:p w14:paraId="1BED9DC5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套完整的纸质比选文件（及电子版文件）用于备案。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一份正文，一份副件。</w:t>
            </w:r>
          </w:p>
        </w:tc>
      </w:tr>
      <w:tr w14:paraId="294E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noWrap/>
            <w:vAlign w:val="center"/>
          </w:tcPr>
          <w:p w14:paraId="058761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14:paraId="73DBCA3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装订及密封要求</w:t>
            </w:r>
          </w:p>
        </w:tc>
        <w:tc>
          <w:tcPr>
            <w:tcW w:w="5137" w:type="dxa"/>
            <w:noWrap/>
            <w:vAlign w:val="center"/>
          </w:tcPr>
          <w:p w14:paraId="34AEA93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胶装，文件袋密封并贴封条。</w:t>
            </w:r>
          </w:p>
        </w:tc>
      </w:tr>
      <w:tr w14:paraId="4FEB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noWrap/>
            <w:vAlign w:val="center"/>
          </w:tcPr>
          <w:p w14:paraId="4077EA2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14:paraId="7ACA716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是否退还比选文件</w:t>
            </w:r>
          </w:p>
        </w:tc>
        <w:tc>
          <w:tcPr>
            <w:tcW w:w="5137" w:type="dxa"/>
            <w:noWrap/>
            <w:vAlign w:val="center"/>
          </w:tcPr>
          <w:p w14:paraId="710316E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72DE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noWrap/>
            <w:vAlign w:val="center"/>
          </w:tcPr>
          <w:p w14:paraId="50332E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311F06E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比选小组的组建</w:t>
            </w:r>
          </w:p>
        </w:tc>
        <w:tc>
          <w:tcPr>
            <w:tcW w:w="5137" w:type="dxa"/>
            <w:noWrap/>
            <w:vAlign w:val="center"/>
          </w:tcPr>
          <w:p w14:paraId="62FEF30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比选小组成员在比选开始前1天，由公司比选领导小组审定。</w:t>
            </w:r>
          </w:p>
        </w:tc>
      </w:tr>
      <w:tr w14:paraId="1BAD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9" w:type="dxa"/>
            <w:noWrap/>
            <w:vAlign w:val="center"/>
          </w:tcPr>
          <w:p w14:paraId="2577A24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14:paraId="39C8D8C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中选候选人排序和确定中选人方式</w:t>
            </w:r>
          </w:p>
        </w:tc>
        <w:tc>
          <w:tcPr>
            <w:tcW w:w="5137" w:type="dxa"/>
            <w:noWrap/>
            <w:vAlign w:val="center"/>
          </w:tcPr>
          <w:p w14:paraId="334A0A1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本次比选按有效比选报价由低到高确定排序前三名为中选候选人，报价最低者为中选单位。</w:t>
            </w:r>
          </w:p>
        </w:tc>
      </w:tr>
      <w:tr w14:paraId="6D06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/>
            <w:vAlign w:val="center"/>
          </w:tcPr>
          <w:p w14:paraId="7D6090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14:paraId="7CCF329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5137" w:type="dxa"/>
            <w:noWrap/>
            <w:vAlign w:val="center"/>
          </w:tcPr>
          <w:p w14:paraId="010043B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072C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noWrap/>
            <w:vAlign w:val="center"/>
          </w:tcPr>
          <w:p w14:paraId="56F039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14:paraId="4A905DB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比选报价</w:t>
            </w:r>
          </w:p>
        </w:tc>
        <w:tc>
          <w:tcPr>
            <w:tcW w:w="5137" w:type="dxa"/>
            <w:noWrap/>
            <w:vAlign w:val="center"/>
          </w:tcPr>
          <w:p w14:paraId="40CDCF22">
            <w:pPr>
              <w:pStyle w:val="22"/>
              <w:spacing w:line="32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在满足比文件质量要求的前提下，各比选人结合市场行情及自身经营状况自行报价，报价格式见附件1。</w:t>
            </w:r>
          </w:p>
        </w:tc>
      </w:tr>
      <w:tr w14:paraId="79EC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noWrap/>
            <w:vAlign w:val="center"/>
          </w:tcPr>
          <w:p w14:paraId="654807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14:paraId="47C567FC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中选公示</w:t>
            </w:r>
          </w:p>
        </w:tc>
        <w:tc>
          <w:tcPr>
            <w:tcW w:w="5137" w:type="dxa"/>
            <w:noWrap/>
            <w:vAlign w:val="center"/>
          </w:tcPr>
          <w:p w14:paraId="319EB38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中选候选人在邀选人官网公示，公示期3个工作日。</w:t>
            </w:r>
          </w:p>
        </w:tc>
      </w:tr>
      <w:tr w14:paraId="1998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59" w:type="dxa"/>
            <w:noWrap/>
            <w:vAlign w:val="center"/>
          </w:tcPr>
          <w:p w14:paraId="258B4B1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14:paraId="1316AD2F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5137" w:type="dxa"/>
            <w:noWrap/>
            <w:vAlign w:val="center"/>
          </w:tcPr>
          <w:p w14:paraId="2416358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本项目的比选活动接受邀选人、公司纪检及相关部门监督。</w:t>
            </w:r>
          </w:p>
        </w:tc>
      </w:tr>
      <w:tr w14:paraId="569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  <w:vAlign w:val="center"/>
          </w:tcPr>
          <w:p w14:paraId="04FEDF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14:paraId="045BF4CE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5137" w:type="dxa"/>
            <w:noWrap/>
            <w:vAlign w:val="center"/>
          </w:tcPr>
          <w:p w14:paraId="621775A6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中选人须自觉接受邀选人公司现行管理制度。</w:t>
            </w:r>
          </w:p>
        </w:tc>
      </w:tr>
    </w:tbl>
    <w:p w14:paraId="0E564810"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45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011"/>
        <w:gridCol w:w="2977"/>
        <w:gridCol w:w="2267"/>
        <w:gridCol w:w="3228"/>
      </w:tblGrid>
      <w:tr w14:paraId="7DBE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4AB3BC5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附件1：邦盛南侧园区变压器扩容项目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报价表</w:t>
            </w:r>
          </w:p>
        </w:tc>
      </w:tr>
      <w:tr w14:paraId="4D0F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B1CD3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8176D5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报价名称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20CE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报价金额（元）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2236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税金%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C4D22E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 w14:paraId="53BCB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3C1ACE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16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BBC9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邦盛南侧园区变压器扩容项目</w:t>
            </w:r>
          </w:p>
          <w:p w14:paraId="4DED9459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35AB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6EE9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9C8503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389E2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EF071A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 计</w:t>
            </w:r>
          </w:p>
        </w:tc>
        <w:tc>
          <w:tcPr>
            <w:tcW w:w="2319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6347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F5F5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12580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E83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D96CB5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19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E535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D255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C2C28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E62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03EC1C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319" w:type="pct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9775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0286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689A8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 w14:paraId="6BCFA654">
      <w:pPr>
        <w:pStyle w:val="12"/>
        <w:ind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FAB3216">
      <w:pPr>
        <w:pStyle w:val="12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附件2：比选流程</w:t>
      </w:r>
    </w:p>
    <w:p w14:paraId="3779969D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比选人签到；</w:t>
      </w:r>
    </w:p>
    <w:p w14:paraId="69B90A68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比选小组成员（姓名）介绍项目基本情况及注意事项；</w:t>
      </w:r>
    </w:p>
    <w:p w14:paraId="0A2260FC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比选人根据签到顺序依次递交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代表人身份证明（非法定代表人参与比选的须提供授权委托书）、营业执照、“信用中国”的查询报告（以上文件须加盖公章）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，由比选小组成员（姓名）收集。</w:t>
      </w:r>
    </w:p>
    <w:p w14:paraId="778CABA6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比选小组全体成员当场对比选人提交资料进行检查，由比选小组成员（姓名）当场宣布有效比选人名单。</w:t>
      </w:r>
    </w:p>
    <w:p w14:paraId="06DFB7BA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根据签到顺序依次递交报价文件，由比选小组成员（姓名）收集，比选小组成员（姓名）当场宣读报价，比选小组成员（姓名）记录，经公司纪检人员（姓名）确认后，有效比选人对报价结果签字确认；</w:t>
      </w:r>
    </w:p>
    <w:p w14:paraId="039F3A44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各有效比选人对其他比选人报价如有疑异，现场核验，由比选小组作出评定；</w:t>
      </w:r>
    </w:p>
    <w:p w14:paraId="6C700CFF">
      <w:pPr>
        <w:pStyle w:val="12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比选结果经各方确认无误后，比选小组各成员签字确认。</w:t>
      </w:r>
    </w:p>
    <w:p w14:paraId="5844F182">
      <w:pPr>
        <w:pStyle w:val="12"/>
        <w:numPr>
          <w:ilvl w:val="0"/>
          <w:numId w:val="3"/>
        </w:numPr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</w:rPr>
        <w:t>选小组组长宣布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比选结束，各比选人离场。</w:t>
      </w:r>
    </w:p>
    <w:p w14:paraId="7DBF2D0E">
      <w:pPr>
        <w:pStyle w:val="12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3BC1FAFC">
      <w:pPr>
        <w:pStyle w:val="12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58AF6A25">
      <w:pPr>
        <w:pStyle w:val="12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0634D49A">
      <w:pPr>
        <w:pStyle w:val="12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55648D97">
      <w:pPr>
        <w:pStyle w:val="12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6B2B0E9C">
      <w:pPr>
        <w:pStyle w:val="12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5A2BD6F">
      <w:pPr>
        <w:pStyle w:val="12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附件3：</w:t>
      </w:r>
    </w:p>
    <w:p w14:paraId="078AE4E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 w:bidi="ar-SA"/>
        </w:rPr>
        <w:t>邦盛南侧园区变压器扩容项目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比选人签到表</w:t>
      </w:r>
    </w:p>
    <w:p w14:paraId="664CC106">
      <w:pPr>
        <w:pStyle w:val="5"/>
      </w:pPr>
    </w:p>
    <w:p w14:paraId="77891AEB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3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080"/>
        <w:gridCol w:w="1530"/>
        <w:gridCol w:w="2010"/>
      </w:tblGrid>
      <w:tr w14:paraId="2FD6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3A2953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080" w:type="dxa"/>
            <w:vAlign w:val="center"/>
          </w:tcPr>
          <w:p w14:paraId="4CFE1B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 位</w:t>
            </w:r>
          </w:p>
        </w:tc>
        <w:tc>
          <w:tcPr>
            <w:tcW w:w="1530" w:type="dxa"/>
            <w:vAlign w:val="center"/>
          </w:tcPr>
          <w:p w14:paraId="2D51C6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2CFDBE2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是否有效比选人</w:t>
            </w:r>
          </w:p>
        </w:tc>
      </w:tr>
      <w:tr w14:paraId="2D8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CD8178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49B0A9F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0998AE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65AC36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142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6D93082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7FF66B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37A0C8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EE373C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96F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C6564D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AE24BE0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B66B81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61CD94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851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2E9CD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1E539E2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057C65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6780B5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913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530CC75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5E607B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40F8E9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2C8C2E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69A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C84C21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13D99C1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742303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8FFDF2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AB3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2A42CA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4E0C49C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D1E2A4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89DEEA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2A4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3D9E16F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5C7002E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417F7B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FE9456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E2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28AA8D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16CC93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9812F4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72B9BA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CA6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D0585A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56A59D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4F0900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C89E9A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B94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F60F83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14FCD8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1EF3CC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4333A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017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1CABC4F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94097C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55043C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8BAF1A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60B2B11E">
      <w:pPr>
        <w:pStyle w:val="12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4A6D4E76">
      <w:pPr>
        <w:pStyle w:val="12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5F1E4FF8"/>
    <w:p w14:paraId="0F1E07AB">
      <w:pPr>
        <w:pStyle w:val="12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0F29A3E7">
      <w:pPr>
        <w:pStyle w:val="12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4D37A58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 w:bidi="ar-SA"/>
        </w:rPr>
        <w:t>邦盛南侧园区变压器扩容项目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比选小组签到表</w:t>
      </w:r>
    </w:p>
    <w:p w14:paraId="0C81FCE4">
      <w:pPr>
        <w:pStyle w:val="5"/>
      </w:pPr>
    </w:p>
    <w:p w14:paraId="26CB94E0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3"/>
        <w:tblW w:w="86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440"/>
        <w:gridCol w:w="2265"/>
      </w:tblGrid>
      <w:tr w14:paraId="4D8D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FCD7B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440" w:type="dxa"/>
            <w:vAlign w:val="center"/>
          </w:tcPr>
          <w:p w14:paraId="1BA6FB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 门</w:t>
            </w:r>
          </w:p>
        </w:tc>
        <w:tc>
          <w:tcPr>
            <w:tcW w:w="2265" w:type="dxa"/>
            <w:vAlign w:val="center"/>
          </w:tcPr>
          <w:p w14:paraId="50CAC1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060B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79FE773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F2235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55395A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EFD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49DCB54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5CB8B22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0D1882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25A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A55BCA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2DC9B853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3594C4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D88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4623B48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73DB0D3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5AF6ED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677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AB82A3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DFAC88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22C42C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CEC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BD2AF1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058A421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0311BF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118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7F1A0F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FA7985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0D881E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81A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03DADDF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23DD8B3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170DDC0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00A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47FC38E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0C887B1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C88DA8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C06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5B0AA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72F615D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65B31B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253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F1E4D6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60D5E1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6C159E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559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F64262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5DE0E7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93E7D5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98F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F5983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C8A45C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8C1C1D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2035FA4A">
      <w:pPr>
        <w:pStyle w:val="12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467C8B39">
      <w:pPr>
        <w:pStyle w:val="12"/>
        <w:ind w:firstLine="21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96699D3">
      <w:pPr>
        <w:pStyle w:val="12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附件4</w:t>
      </w:r>
    </w:p>
    <w:p w14:paraId="571FC41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40"/>
          <w:szCs w:val="40"/>
          <w:lang w:val="en-US" w:eastAsia="zh-CN" w:bidi="ar-SA"/>
        </w:rPr>
        <w:t>邦盛南侧园区变压器扩容项目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40"/>
          <w:szCs w:val="40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40"/>
          <w:szCs w:val="40"/>
        </w:rPr>
        <w:t>价登记表</w:t>
      </w:r>
    </w:p>
    <w:p w14:paraId="4EAA60F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40"/>
          <w:szCs w:val="40"/>
        </w:rPr>
      </w:pPr>
    </w:p>
    <w:tbl>
      <w:tblPr>
        <w:tblStyle w:val="13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"/>
        <w:gridCol w:w="3489"/>
        <w:gridCol w:w="1836"/>
        <w:gridCol w:w="1619"/>
        <w:gridCol w:w="2192"/>
        <w:gridCol w:w="1296"/>
        <w:gridCol w:w="2542"/>
      </w:tblGrid>
      <w:tr w14:paraId="6534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101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A228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F1A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比选报价（元）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F1A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比选人签名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8A9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E0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B3D4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 w14:paraId="172E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DA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AD8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3C6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BC4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171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69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139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58D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7CD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E13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8BC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486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C9E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32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511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419B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88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7342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64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39A2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61AC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9E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4E9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7A79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6F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D6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D27D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12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764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00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98D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C28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B006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F70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283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1A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284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68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967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E0C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669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C9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3B3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A78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5640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834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AEE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5EE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A8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F0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22B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D12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BB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B03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7E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B1E5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974" w:type="dxa"/>
          <w:trHeight w:val="466" w:hRule="atLeast"/>
        </w:trPr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E2A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3CD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5025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比选小组人员签名：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72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EC6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84B1E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F5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0E721B7">
      <w:pPr>
        <w:rPr>
          <w:rFonts w:ascii="仿宋_GB2312" w:hAnsi="仿宋_GB2312" w:eastAsia="仿宋_GB2312" w:cs="仿宋_GB231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4957D78">
      <w:pPr>
        <w:pStyle w:val="12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附件5：中选通知书</w:t>
      </w:r>
    </w:p>
    <w:p w14:paraId="5A723D74">
      <w:pPr>
        <w:pStyle w:val="5"/>
        <w:tabs>
          <w:tab w:val="left" w:pos="1439"/>
          <w:tab w:val="left" w:pos="2879"/>
          <w:tab w:val="left" w:pos="4319"/>
          <w:tab w:val="left" w:pos="5759"/>
        </w:tabs>
        <w:kinsoku w:val="0"/>
        <w:overflowPunct w:val="0"/>
        <w:spacing w:line="903" w:lineRule="exact"/>
        <w:ind w:right="539"/>
        <w:jc w:val="center"/>
        <w:rPr>
          <w:rFonts w:ascii="黑体" w:hAnsi="黑体" w:eastAsia="黑体"/>
          <w:color w:val="FF0000"/>
          <w:sz w:val="72"/>
        </w:rPr>
      </w:pPr>
      <w:r>
        <w:rPr>
          <w:rFonts w:ascii="黑体" w:hAnsi="黑体" w:eastAsia="黑体"/>
          <w:color w:val="FF0000"/>
          <w:sz w:val="72"/>
        </w:rPr>
        <w:t>中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hint="eastAsia" w:ascii="黑体" w:hAnsi="黑体" w:eastAsia="黑体"/>
          <w:color w:val="FF0000"/>
          <w:sz w:val="72"/>
        </w:rPr>
        <w:t>选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通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知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书</w:t>
      </w:r>
    </w:p>
    <w:p w14:paraId="15DB5885">
      <w:pPr>
        <w:rPr>
          <w:rFonts w:ascii="楷体" w:hAnsi="楷体" w:eastAsia="楷体"/>
          <w:sz w:val="28"/>
        </w:rPr>
      </w:pPr>
    </w:p>
    <w:p w14:paraId="437371DF">
      <w:pPr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>中选通知书编号:</w:t>
      </w:r>
      <w:r>
        <w:rPr>
          <w:rFonts w:hint="eastAsia" w:ascii="楷体" w:hAnsi="楷体" w:eastAsia="楷体"/>
          <w:sz w:val="28"/>
          <w:lang w:val="en-US" w:eastAsia="zh-CN"/>
        </w:rPr>
        <w:t>_____</w:t>
      </w:r>
    </w:p>
    <w:p w14:paraId="48EF5F4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>项目名称：</w:t>
      </w:r>
      <w:r>
        <w:rPr>
          <w:rFonts w:hint="eastAsia" w:ascii="楷体" w:hAnsi="楷体" w:eastAsia="楷体"/>
          <w:sz w:val="28"/>
          <w:lang w:val="en-US" w:eastAsia="zh-CN"/>
        </w:rPr>
        <w:t>邦盛南侧园区变压器扩容项目</w:t>
      </w:r>
    </w:p>
    <w:p w14:paraId="365DBAF4">
      <w:pPr>
        <w:rPr>
          <w:rFonts w:eastAsia="楷体"/>
          <w:sz w:val="22"/>
        </w:rPr>
      </w:pPr>
    </w:p>
    <w:p w14:paraId="59974B77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28"/>
        </w:rPr>
        <w:t>公司：</w:t>
      </w:r>
    </w:p>
    <w:p w14:paraId="32FB443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0"/>
          <w:kern w:val="28"/>
          <w:sz w:val="40"/>
          <w:szCs w:val="40"/>
          <w:lang w:val="en-US" w:eastAsia="zh-CN" w:bidi="ar-SA"/>
        </w:rPr>
        <w:tab/>
      </w:r>
      <w:r>
        <w:rPr>
          <w:rFonts w:hint="eastAsia" w:ascii="仿宋" w:hAnsi="仿宋" w:eastAsia="仿宋" w:cs="仿宋"/>
          <w:sz w:val="28"/>
          <w:lang w:val="en-US" w:eastAsia="zh-CN"/>
        </w:rPr>
        <w:t>邦盛南侧园区变压器扩容</w:t>
      </w:r>
      <w:r>
        <w:rPr>
          <w:rFonts w:hint="eastAsia" w:ascii="仿宋" w:hAnsi="仿宋" w:eastAsia="仿宋" w:cs="仿宋"/>
          <w:sz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lang w:val="en-US" w:eastAsia="zh-CN"/>
        </w:rPr>
        <w:t>____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日，在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>____________________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比选开始，确定贵单位为中选人。</w:t>
      </w:r>
    </w:p>
    <w:p w14:paraId="0BD65E35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中选范围：</w:t>
      </w:r>
    </w:p>
    <w:p w14:paraId="1C0A520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kern w:val="2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lang w:val="en-US" w:eastAsia="zh-CN" w:bidi="ar-SA"/>
        </w:rPr>
        <w:t>邦盛南侧园区变压器扩容项目及相关配套内容施工。</w:t>
      </w:r>
    </w:p>
    <w:p w14:paraId="3F41A44C"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</w:p>
    <w:p w14:paraId="2C38BBD3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实施工期：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___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日历天。</w:t>
      </w:r>
    </w:p>
    <w:p w14:paraId="4F0EA33A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中选价：</w:t>
      </w:r>
      <w:r>
        <w:rPr>
          <w:rFonts w:hint="eastAsia" w:ascii="仿宋" w:hAnsi="仿宋" w:eastAsia="仿宋" w:cs="仿宋"/>
          <w:kern w:val="0"/>
          <w:sz w:val="28"/>
        </w:rPr>
        <w:t>（大写）：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</w:rPr>
        <w:t>；</w:t>
      </w:r>
    </w:p>
    <w:p w14:paraId="43C8F65E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</w:rPr>
        <w:t>　　　　（小写）：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52B89917"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特此通知。</w:t>
      </w:r>
    </w:p>
    <w:p w14:paraId="75CD4783">
      <w:pPr>
        <w:pStyle w:val="12"/>
        <w:ind w:firstLine="0" w:firstLineChars="0"/>
        <w:rPr>
          <w:rFonts w:ascii="仿宋" w:hAnsi="仿宋" w:eastAsia="仿宋"/>
          <w:snapToGrid w:val="0"/>
          <w:sz w:val="28"/>
          <w:szCs w:val="28"/>
        </w:rPr>
      </w:pPr>
    </w:p>
    <w:p w14:paraId="60CA26F0">
      <w:pPr>
        <w:pStyle w:val="12"/>
        <w:ind w:firstLine="210"/>
      </w:pPr>
    </w:p>
    <w:p w14:paraId="182F05AF"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kern w:val="0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</w:rPr>
        <w:t xml:space="preserve">                    招选人：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________________</w:t>
      </w:r>
    </w:p>
    <w:p w14:paraId="08BD311E">
      <w:pPr>
        <w:adjustRightInd w:val="0"/>
        <w:snapToGrid w:val="0"/>
        <w:spacing w:line="360" w:lineRule="auto"/>
        <w:ind w:firstLine="4216" w:firstLineChars="1500"/>
        <w:jc w:val="left"/>
      </w:pP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______</w:t>
      </w:r>
      <w:r>
        <w:rPr>
          <w:rFonts w:ascii="仿宋" w:hAnsi="仿宋" w:eastAsia="仿宋" w:cs="仿宋"/>
          <w:b/>
          <w:kern w:val="0"/>
          <w:sz w:val="28"/>
        </w:rPr>
        <w:t>年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___</w:t>
      </w:r>
      <w:r>
        <w:rPr>
          <w:rFonts w:ascii="仿宋" w:hAnsi="仿宋" w:eastAsia="仿宋" w:cs="仿宋"/>
          <w:b/>
          <w:kern w:val="0"/>
          <w:sz w:val="28"/>
        </w:rPr>
        <w:t>月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___</w:t>
      </w:r>
      <w:r>
        <w:rPr>
          <w:rFonts w:hint="eastAsia" w:ascii="仿宋" w:hAnsi="仿宋" w:eastAsia="仿宋" w:cs="仿宋"/>
          <w:b/>
          <w:kern w:val="0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3A6A7"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927E4A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29C4D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9E00282"/>
    <w:multiLevelType w:val="singleLevel"/>
    <w:tmpl w:val="C9E002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E1NDI0MmNkNjNmYWJhNWRiMzYwN2E5MjAwZjAifQ=="/>
  </w:docVars>
  <w:rsids>
    <w:rsidRoot w:val="00006E6E"/>
    <w:rsid w:val="00006E6E"/>
    <w:rsid w:val="00007A96"/>
    <w:rsid w:val="000228EE"/>
    <w:rsid w:val="00084775"/>
    <w:rsid w:val="000C0F39"/>
    <w:rsid w:val="001069A7"/>
    <w:rsid w:val="00122698"/>
    <w:rsid w:val="00144400"/>
    <w:rsid w:val="00150FEF"/>
    <w:rsid w:val="001768B7"/>
    <w:rsid w:val="001B761B"/>
    <w:rsid w:val="00204AEB"/>
    <w:rsid w:val="002223E8"/>
    <w:rsid w:val="002359E3"/>
    <w:rsid w:val="0025258F"/>
    <w:rsid w:val="00263B00"/>
    <w:rsid w:val="002734AC"/>
    <w:rsid w:val="002770A4"/>
    <w:rsid w:val="002837EC"/>
    <w:rsid w:val="002C2BD9"/>
    <w:rsid w:val="003047A8"/>
    <w:rsid w:val="00334630"/>
    <w:rsid w:val="00370EAE"/>
    <w:rsid w:val="00371187"/>
    <w:rsid w:val="003944EE"/>
    <w:rsid w:val="004619D4"/>
    <w:rsid w:val="004641E8"/>
    <w:rsid w:val="00466E78"/>
    <w:rsid w:val="004772FE"/>
    <w:rsid w:val="004927ED"/>
    <w:rsid w:val="004B4394"/>
    <w:rsid w:val="004C33FB"/>
    <w:rsid w:val="00530A85"/>
    <w:rsid w:val="00575EE6"/>
    <w:rsid w:val="00580894"/>
    <w:rsid w:val="005813E7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44AC"/>
    <w:rsid w:val="007B62AE"/>
    <w:rsid w:val="007C487A"/>
    <w:rsid w:val="007D7D5F"/>
    <w:rsid w:val="007F27A9"/>
    <w:rsid w:val="00813252"/>
    <w:rsid w:val="00835606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462AD"/>
    <w:rsid w:val="0097757B"/>
    <w:rsid w:val="009D2CF3"/>
    <w:rsid w:val="00A31BD7"/>
    <w:rsid w:val="00A55D8A"/>
    <w:rsid w:val="00A72EBE"/>
    <w:rsid w:val="00A76F69"/>
    <w:rsid w:val="00A848ED"/>
    <w:rsid w:val="00AA09AD"/>
    <w:rsid w:val="00AB211D"/>
    <w:rsid w:val="00AC3E98"/>
    <w:rsid w:val="00AE31A5"/>
    <w:rsid w:val="00AE7400"/>
    <w:rsid w:val="00B01F96"/>
    <w:rsid w:val="00B11247"/>
    <w:rsid w:val="00B33DC8"/>
    <w:rsid w:val="00B54F71"/>
    <w:rsid w:val="00B96C39"/>
    <w:rsid w:val="00BA748E"/>
    <w:rsid w:val="00BB1521"/>
    <w:rsid w:val="00BC52D4"/>
    <w:rsid w:val="00BD181B"/>
    <w:rsid w:val="00BD6561"/>
    <w:rsid w:val="00C0233E"/>
    <w:rsid w:val="00C0238A"/>
    <w:rsid w:val="00C1728E"/>
    <w:rsid w:val="00C50BC6"/>
    <w:rsid w:val="00C554ED"/>
    <w:rsid w:val="00C7165F"/>
    <w:rsid w:val="00C724C2"/>
    <w:rsid w:val="00C82888"/>
    <w:rsid w:val="00CB1E3D"/>
    <w:rsid w:val="00CB5FB4"/>
    <w:rsid w:val="00CC696B"/>
    <w:rsid w:val="00D07260"/>
    <w:rsid w:val="00D24E9A"/>
    <w:rsid w:val="00D332D2"/>
    <w:rsid w:val="00D53BEC"/>
    <w:rsid w:val="00D92805"/>
    <w:rsid w:val="00DD56F5"/>
    <w:rsid w:val="00E00992"/>
    <w:rsid w:val="00E2244A"/>
    <w:rsid w:val="00E274AD"/>
    <w:rsid w:val="00E34260"/>
    <w:rsid w:val="00E65349"/>
    <w:rsid w:val="00E84C92"/>
    <w:rsid w:val="00EA57CE"/>
    <w:rsid w:val="00F306F0"/>
    <w:rsid w:val="00F8390C"/>
    <w:rsid w:val="00F961E7"/>
    <w:rsid w:val="00FD6F65"/>
    <w:rsid w:val="00FE45ED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8326CBC"/>
    <w:rsid w:val="085D6721"/>
    <w:rsid w:val="08C47915"/>
    <w:rsid w:val="093C07D4"/>
    <w:rsid w:val="0AD566B9"/>
    <w:rsid w:val="0B3F3029"/>
    <w:rsid w:val="0C133958"/>
    <w:rsid w:val="0C173EB3"/>
    <w:rsid w:val="0C2414A4"/>
    <w:rsid w:val="0CDF67D0"/>
    <w:rsid w:val="0D344C93"/>
    <w:rsid w:val="0D353EED"/>
    <w:rsid w:val="0D4E26EE"/>
    <w:rsid w:val="0D971B06"/>
    <w:rsid w:val="0DE636F1"/>
    <w:rsid w:val="0FE35AFC"/>
    <w:rsid w:val="11170996"/>
    <w:rsid w:val="1137024E"/>
    <w:rsid w:val="113B43A3"/>
    <w:rsid w:val="11B252DE"/>
    <w:rsid w:val="11F50B3F"/>
    <w:rsid w:val="123956DC"/>
    <w:rsid w:val="12A03E94"/>
    <w:rsid w:val="133236CD"/>
    <w:rsid w:val="13402B15"/>
    <w:rsid w:val="14DE58EF"/>
    <w:rsid w:val="150A3E4E"/>
    <w:rsid w:val="1588601A"/>
    <w:rsid w:val="15F542EB"/>
    <w:rsid w:val="16E318AE"/>
    <w:rsid w:val="174C0B8F"/>
    <w:rsid w:val="17F67057"/>
    <w:rsid w:val="18383862"/>
    <w:rsid w:val="18FC4FF5"/>
    <w:rsid w:val="19003ACD"/>
    <w:rsid w:val="19397563"/>
    <w:rsid w:val="199D42C0"/>
    <w:rsid w:val="1A7263A2"/>
    <w:rsid w:val="1AA6431F"/>
    <w:rsid w:val="1B7426BE"/>
    <w:rsid w:val="1BE0456A"/>
    <w:rsid w:val="1BFF175F"/>
    <w:rsid w:val="1C323AB6"/>
    <w:rsid w:val="1C94535D"/>
    <w:rsid w:val="1CCC554A"/>
    <w:rsid w:val="1CD72049"/>
    <w:rsid w:val="1D065DE4"/>
    <w:rsid w:val="1E7C3C70"/>
    <w:rsid w:val="1EB06B0E"/>
    <w:rsid w:val="1F42404B"/>
    <w:rsid w:val="1FF33198"/>
    <w:rsid w:val="20472824"/>
    <w:rsid w:val="20C32599"/>
    <w:rsid w:val="21302F42"/>
    <w:rsid w:val="21D94E03"/>
    <w:rsid w:val="229465E7"/>
    <w:rsid w:val="231408CB"/>
    <w:rsid w:val="231F1C73"/>
    <w:rsid w:val="23215FE6"/>
    <w:rsid w:val="235C0EA9"/>
    <w:rsid w:val="235C5246"/>
    <w:rsid w:val="23B404CA"/>
    <w:rsid w:val="244D5B2D"/>
    <w:rsid w:val="24B174ED"/>
    <w:rsid w:val="25454344"/>
    <w:rsid w:val="255A38EE"/>
    <w:rsid w:val="258349AB"/>
    <w:rsid w:val="26096855"/>
    <w:rsid w:val="26A90211"/>
    <w:rsid w:val="27560E02"/>
    <w:rsid w:val="275F36AF"/>
    <w:rsid w:val="27774BA5"/>
    <w:rsid w:val="288051C8"/>
    <w:rsid w:val="28F84BEF"/>
    <w:rsid w:val="29850910"/>
    <w:rsid w:val="29A51D54"/>
    <w:rsid w:val="2B6449A8"/>
    <w:rsid w:val="2DC441A5"/>
    <w:rsid w:val="2DDC7ADB"/>
    <w:rsid w:val="2E3778CE"/>
    <w:rsid w:val="2E946581"/>
    <w:rsid w:val="2F8D691A"/>
    <w:rsid w:val="2FB7085B"/>
    <w:rsid w:val="300F4799"/>
    <w:rsid w:val="301D2352"/>
    <w:rsid w:val="31A85187"/>
    <w:rsid w:val="329C31F7"/>
    <w:rsid w:val="33DF0372"/>
    <w:rsid w:val="34C3222F"/>
    <w:rsid w:val="354102AC"/>
    <w:rsid w:val="3634645C"/>
    <w:rsid w:val="36D22E8B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BC37215"/>
    <w:rsid w:val="3CEF4D8A"/>
    <w:rsid w:val="3D066D9E"/>
    <w:rsid w:val="3E3A2DF3"/>
    <w:rsid w:val="3E646081"/>
    <w:rsid w:val="3F8E7D59"/>
    <w:rsid w:val="4041460F"/>
    <w:rsid w:val="421C1371"/>
    <w:rsid w:val="42394177"/>
    <w:rsid w:val="426B2BF7"/>
    <w:rsid w:val="42FA2C51"/>
    <w:rsid w:val="43045181"/>
    <w:rsid w:val="436E238F"/>
    <w:rsid w:val="43B9276A"/>
    <w:rsid w:val="43E4263E"/>
    <w:rsid w:val="44396B45"/>
    <w:rsid w:val="44850A45"/>
    <w:rsid w:val="45146934"/>
    <w:rsid w:val="453618A5"/>
    <w:rsid w:val="453B3EF8"/>
    <w:rsid w:val="461C4E94"/>
    <w:rsid w:val="467970EB"/>
    <w:rsid w:val="47B01178"/>
    <w:rsid w:val="493E07C0"/>
    <w:rsid w:val="49B65C97"/>
    <w:rsid w:val="4A23282A"/>
    <w:rsid w:val="4A8042D6"/>
    <w:rsid w:val="4B1C2990"/>
    <w:rsid w:val="4BA25774"/>
    <w:rsid w:val="4C223EB0"/>
    <w:rsid w:val="4D530DA2"/>
    <w:rsid w:val="4D6908C0"/>
    <w:rsid w:val="4D9E7812"/>
    <w:rsid w:val="4E0F475B"/>
    <w:rsid w:val="4E394BA1"/>
    <w:rsid w:val="4E711836"/>
    <w:rsid w:val="4E7A3BA3"/>
    <w:rsid w:val="4F3D5201"/>
    <w:rsid w:val="50747078"/>
    <w:rsid w:val="509D08A7"/>
    <w:rsid w:val="509E56C3"/>
    <w:rsid w:val="51295B34"/>
    <w:rsid w:val="514D6E70"/>
    <w:rsid w:val="52046804"/>
    <w:rsid w:val="520D1D08"/>
    <w:rsid w:val="527A6B23"/>
    <w:rsid w:val="52F105E1"/>
    <w:rsid w:val="54FD143C"/>
    <w:rsid w:val="556F1128"/>
    <w:rsid w:val="55E3094A"/>
    <w:rsid w:val="56064246"/>
    <w:rsid w:val="566158BA"/>
    <w:rsid w:val="56E963EC"/>
    <w:rsid w:val="577A64C4"/>
    <w:rsid w:val="585C553F"/>
    <w:rsid w:val="586079EA"/>
    <w:rsid w:val="592D0530"/>
    <w:rsid w:val="597933D0"/>
    <w:rsid w:val="59D94E1E"/>
    <w:rsid w:val="5A8F3EA5"/>
    <w:rsid w:val="5AB95D5F"/>
    <w:rsid w:val="5AEE4062"/>
    <w:rsid w:val="5BBB71F8"/>
    <w:rsid w:val="5BFF7943"/>
    <w:rsid w:val="5D2A2723"/>
    <w:rsid w:val="5D3466DE"/>
    <w:rsid w:val="5D9378AF"/>
    <w:rsid w:val="5E514F51"/>
    <w:rsid w:val="5E56345B"/>
    <w:rsid w:val="5EAD47D3"/>
    <w:rsid w:val="5F001A99"/>
    <w:rsid w:val="5F40549A"/>
    <w:rsid w:val="5FA45F8C"/>
    <w:rsid w:val="600F0DE2"/>
    <w:rsid w:val="60653934"/>
    <w:rsid w:val="60662662"/>
    <w:rsid w:val="60681C3E"/>
    <w:rsid w:val="61270118"/>
    <w:rsid w:val="61D83CDA"/>
    <w:rsid w:val="62024F9D"/>
    <w:rsid w:val="627714E5"/>
    <w:rsid w:val="62AF064C"/>
    <w:rsid w:val="63051755"/>
    <w:rsid w:val="63395EC8"/>
    <w:rsid w:val="64D86611"/>
    <w:rsid w:val="64DD3776"/>
    <w:rsid w:val="64F60F88"/>
    <w:rsid w:val="659B7D43"/>
    <w:rsid w:val="661A4C30"/>
    <w:rsid w:val="667B5128"/>
    <w:rsid w:val="668C7713"/>
    <w:rsid w:val="66BE31F6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BD551B6"/>
    <w:rsid w:val="6C464B5B"/>
    <w:rsid w:val="6CCA459E"/>
    <w:rsid w:val="6D16026A"/>
    <w:rsid w:val="6D4D41F1"/>
    <w:rsid w:val="6D64761C"/>
    <w:rsid w:val="6DA752C1"/>
    <w:rsid w:val="6E5B0FDB"/>
    <w:rsid w:val="6EF75561"/>
    <w:rsid w:val="70701DBA"/>
    <w:rsid w:val="70EC5DDE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9C5A33"/>
    <w:rsid w:val="73A31396"/>
    <w:rsid w:val="73FD1D39"/>
    <w:rsid w:val="740D3402"/>
    <w:rsid w:val="753D071E"/>
    <w:rsid w:val="753F1976"/>
    <w:rsid w:val="75563E74"/>
    <w:rsid w:val="756B086D"/>
    <w:rsid w:val="75965B80"/>
    <w:rsid w:val="78135765"/>
    <w:rsid w:val="78BF39FA"/>
    <w:rsid w:val="7956543B"/>
    <w:rsid w:val="79872351"/>
    <w:rsid w:val="7A4C3816"/>
    <w:rsid w:val="7B0501C8"/>
    <w:rsid w:val="7B1F0BD1"/>
    <w:rsid w:val="7B492577"/>
    <w:rsid w:val="7CE45A5C"/>
    <w:rsid w:val="7D082F5D"/>
    <w:rsid w:val="7D994C93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19">
    <w:name w:val="BodyText1I"/>
    <w:basedOn w:val="20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p0"/>
    <w:basedOn w:val="1"/>
    <w:qFormat/>
    <w:uiPriority w:val="0"/>
    <w:pPr>
      <w:widowControl/>
    </w:pPr>
    <w:rPr>
      <w:szCs w:val="21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3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纯文本 字符"/>
    <w:basedOn w:val="15"/>
    <w:link w:val="6"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5">
    <w:name w:val="table"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6">
    <w:name w:val="批注框文本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AE72-3B36-4EEE-BE3B-9CCF71F05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2449</Words>
  <Characters>2674</Characters>
  <Lines>22</Lines>
  <Paragraphs>6</Paragraphs>
  <TotalTime>3</TotalTime>
  <ScaleCrop>false</ScaleCrop>
  <LinksUpToDate>false</LinksUpToDate>
  <CharactersWithSpaces>2876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2021-03-22T06:07:00Z</dcterms:created>
  <dc:creator>1</dc:creator>
  <cp:lastModifiedBy>Hardy</cp:lastModifiedBy>
  <cp:lastPrinted>2024-08-15T06:14:00Z</cp:lastPrinted>
  <dcterms:modified xsi:type="dcterms:W3CDTF">2025-06-09T06:50:03Z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7406182297A0446EBF3DEFC78EE49F5A_13</vt:lpwstr>
  </property>
  <property fmtid="{D5CDD505-2E9C-101B-9397-08002B2CF9AE}" pid="4" name="KSOTemplateDocerSaveRecord">
    <vt:lpwstr>eyJoZGlkIjoiZmQ5NmE1NDI0MmNkNjNmYWJhNWRiMzYwN2E5MjAwZjAiLCJ1c2VySWQiOiIxMTM3MDc4NzE2In0=</vt:lpwstr>
  </property>
</Properties>
</file>